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11A9A" w14:textId="2D7E56AD" w:rsidR="006422A0" w:rsidRPr="00126976" w:rsidRDefault="006422A0" w:rsidP="006422A0">
      <w:pPr>
        <w:widowControl w:val="0"/>
        <w:rPr>
          <w:rFonts w:cstheme="minorHAnsi"/>
          <w:bCs/>
          <w:iCs/>
          <w:color w:val="000000"/>
        </w:rPr>
      </w:pPr>
      <w:r w:rsidRPr="00126976">
        <w:rPr>
          <w:rFonts w:cstheme="minorHAnsi"/>
          <w:bCs/>
          <w:iCs/>
        </w:rPr>
        <w:t xml:space="preserve">Załącznik nr 12 do SWZ- wykaz osób </w:t>
      </w:r>
      <w:r w:rsidRPr="00126976">
        <w:rPr>
          <w:rFonts w:cstheme="minorHAnsi"/>
          <w:b/>
          <w:iCs/>
        </w:rPr>
        <w:t xml:space="preserve">UWAGA: </w:t>
      </w:r>
      <w:r w:rsidRPr="00126976">
        <w:rPr>
          <w:rFonts w:cstheme="minorHAnsi"/>
          <w:b/>
          <w:iCs/>
          <w:u w:val="single"/>
        </w:rPr>
        <w:t>wykaz składany wraz z ofertą</w:t>
      </w:r>
    </w:p>
    <w:p w14:paraId="13584311" w14:textId="77777777" w:rsidR="006422A0" w:rsidRPr="00126976" w:rsidRDefault="006422A0" w:rsidP="006422A0">
      <w:pPr>
        <w:shd w:val="clear" w:color="auto" w:fill="C6D9F1" w:themeFill="text2" w:themeFillTint="33"/>
        <w:tabs>
          <w:tab w:val="left" w:pos="0"/>
        </w:tabs>
        <w:spacing w:after="200" w:line="276" w:lineRule="auto"/>
        <w:jc w:val="center"/>
        <w:rPr>
          <w:rFonts w:cstheme="minorHAnsi"/>
          <w:b/>
        </w:rPr>
      </w:pPr>
      <w:bookmarkStart w:id="0" w:name="_Hlk112223411"/>
      <w:r w:rsidRPr="00126976">
        <w:rPr>
          <w:rFonts w:cstheme="minorHAnsi"/>
          <w:b/>
        </w:rPr>
        <w:t>BUDOWA KRYTEJ PŁYWALNI W M. ŁUKÓW</w:t>
      </w:r>
      <w:bookmarkEnd w:id="0"/>
    </w:p>
    <w:p w14:paraId="3C119EE5" w14:textId="77777777" w:rsidR="006422A0" w:rsidRPr="00126976" w:rsidRDefault="006422A0" w:rsidP="006422A0">
      <w:pPr>
        <w:jc w:val="center"/>
        <w:outlineLvl w:val="0"/>
        <w:rPr>
          <w:rFonts w:eastAsia="Calibri" w:cstheme="minorHAnsi"/>
          <w:bCs/>
        </w:rPr>
      </w:pPr>
      <w:r w:rsidRPr="00126976">
        <w:rPr>
          <w:rFonts w:eastAsia="Calibri" w:cstheme="minorHAnsi"/>
          <w:bCs/>
        </w:rPr>
        <w:t xml:space="preserve">(oznaczenie sprawy: </w:t>
      </w:r>
      <w:r w:rsidRPr="00126976">
        <w:rPr>
          <w:rFonts w:cstheme="minorHAnsi"/>
          <w:iCs/>
        </w:rPr>
        <w:t>ZP.271.21.2025</w:t>
      </w:r>
      <w:r w:rsidRPr="00126976">
        <w:rPr>
          <w:rFonts w:eastAsia="Calibri" w:cstheme="minorHAnsi"/>
          <w:bCs/>
        </w:rPr>
        <w:t>)</w:t>
      </w:r>
    </w:p>
    <w:p w14:paraId="186A047C" w14:textId="1D312937" w:rsidR="001004E5" w:rsidRPr="00126976" w:rsidRDefault="000C4C7B" w:rsidP="006422A0">
      <w:pPr>
        <w:spacing w:before="60"/>
        <w:jc w:val="center"/>
        <w:rPr>
          <w:rFonts w:cstheme="minorHAnsi"/>
          <w:b/>
        </w:rPr>
      </w:pPr>
      <w:r w:rsidRPr="00126976">
        <w:rPr>
          <w:rFonts w:cstheme="minorHAnsi"/>
          <w:b/>
        </w:rPr>
        <w:t>WYKAZ OS</w:t>
      </w:r>
      <w:r w:rsidR="00CC3E98" w:rsidRPr="00126976">
        <w:rPr>
          <w:rFonts w:cstheme="minorHAnsi"/>
          <w:b/>
        </w:rPr>
        <w:t>ÓB</w:t>
      </w:r>
      <w:r w:rsidRPr="00126976">
        <w:rPr>
          <w:rFonts w:cstheme="minorHAnsi"/>
          <w:b/>
        </w:rPr>
        <w:t xml:space="preserve"> SKIEROWA</w:t>
      </w:r>
      <w:r w:rsidR="00CC3E98" w:rsidRPr="00126976">
        <w:rPr>
          <w:rFonts w:cstheme="minorHAnsi"/>
          <w:b/>
        </w:rPr>
        <w:t>NYCH</w:t>
      </w:r>
      <w:r w:rsidRPr="00126976">
        <w:rPr>
          <w:rFonts w:cstheme="minorHAnsi"/>
          <w:b/>
        </w:rPr>
        <w:t xml:space="preserve"> DO REALIZACJI </w:t>
      </w:r>
      <w:r w:rsidR="00313CC5" w:rsidRPr="00126976">
        <w:rPr>
          <w:rFonts w:cstheme="minorHAnsi"/>
          <w:b/>
        </w:rPr>
        <w:t xml:space="preserve">PRZEDMIOTU </w:t>
      </w:r>
      <w:r w:rsidR="00111F0B" w:rsidRPr="00126976">
        <w:rPr>
          <w:rFonts w:cstheme="minorHAnsi"/>
          <w:b/>
        </w:rPr>
        <w:t xml:space="preserve">ZAMÓWIENIA </w:t>
      </w:r>
    </w:p>
    <w:tbl>
      <w:tblPr>
        <w:tblStyle w:val="Tabela-Siatka"/>
        <w:tblW w:w="14165" w:type="dxa"/>
        <w:tblLayout w:type="fixed"/>
        <w:tblLook w:val="04A0" w:firstRow="1" w:lastRow="0" w:firstColumn="1" w:lastColumn="0" w:noHBand="0" w:noVBand="1"/>
      </w:tblPr>
      <w:tblGrid>
        <w:gridCol w:w="547"/>
        <w:gridCol w:w="2142"/>
        <w:gridCol w:w="2552"/>
        <w:gridCol w:w="2409"/>
        <w:gridCol w:w="2410"/>
        <w:gridCol w:w="2126"/>
        <w:gridCol w:w="1979"/>
      </w:tblGrid>
      <w:tr w:rsidR="00FF7F1F" w:rsidRPr="00E913CA" w14:paraId="1609BEE4" w14:textId="77777777" w:rsidTr="00D12043">
        <w:tc>
          <w:tcPr>
            <w:tcW w:w="547" w:type="dxa"/>
            <w:vAlign w:val="center"/>
          </w:tcPr>
          <w:p w14:paraId="363AB974" w14:textId="77777777" w:rsidR="00FF7F1F" w:rsidRPr="006422A0" w:rsidRDefault="00FF7F1F" w:rsidP="006422A0">
            <w:pPr>
              <w:spacing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2142" w:type="dxa"/>
            <w:vAlign w:val="center"/>
          </w:tcPr>
          <w:p w14:paraId="05E957A8" w14:textId="77777777" w:rsidR="00FF7F1F" w:rsidRPr="006422A0" w:rsidRDefault="00FF7F1F" w:rsidP="006422A0">
            <w:pPr>
              <w:spacing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3D48A91" w14:textId="77777777" w:rsidR="00FF7F1F" w:rsidRPr="006422A0" w:rsidRDefault="00FF7F1F" w:rsidP="006422A0">
            <w:pPr>
              <w:spacing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>Imię i nazwisko</w:t>
            </w:r>
          </w:p>
          <w:p w14:paraId="6BD4C1E7" w14:textId="77777777" w:rsidR="00FF7F1F" w:rsidRPr="006422A0" w:rsidRDefault="00FF7F1F" w:rsidP="006422A0">
            <w:pPr>
              <w:spacing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C1FA3F7" w14:textId="39149D0D" w:rsidR="00FD11AD" w:rsidRPr="006422A0" w:rsidRDefault="00FF7F1F" w:rsidP="006422A0">
            <w:pPr>
              <w:spacing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 xml:space="preserve">Funkcja pełniona w trakcie realizacji zamówienia </w:t>
            </w:r>
          </w:p>
          <w:p w14:paraId="340D4ABE" w14:textId="53D1B014" w:rsidR="00FF7F1F" w:rsidRPr="006422A0" w:rsidRDefault="00FF7F1F" w:rsidP="006422A0">
            <w:pPr>
              <w:spacing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09E10681" w14:textId="3A1C0D91" w:rsidR="00B44DE8" w:rsidRPr="006422A0" w:rsidRDefault="00B44DE8" w:rsidP="006422A0">
            <w:pPr>
              <w:spacing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>Odpowiednio: doświadczenie jako kierownik budowy lub kierownik robót (minimalne okresy wskazane w SWZ)</w:t>
            </w:r>
          </w:p>
          <w:p w14:paraId="18C32855" w14:textId="77777777" w:rsidR="00B44DE8" w:rsidRPr="006422A0" w:rsidRDefault="00B44DE8" w:rsidP="006422A0">
            <w:pPr>
              <w:spacing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 xml:space="preserve">Funkcja pełniona w trakcie realizacji danego zamówienia,  </w:t>
            </w:r>
            <w:r w:rsidRPr="006422A0">
              <w:rPr>
                <w:rFonts w:cstheme="minorHAnsi"/>
                <w:sz w:val="20"/>
                <w:szCs w:val="20"/>
              </w:rPr>
              <w:t>nazwy podmiotów na rzecz których były one wykonywane</w:t>
            </w:r>
            <w:r w:rsidRPr="006422A0">
              <w:rPr>
                <w:rFonts w:cstheme="minorHAnsi"/>
                <w:bCs/>
                <w:sz w:val="20"/>
                <w:szCs w:val="20"/>
              </w:rPr>
              <w:t xml:space="preserve"> oraz okres pełnienia funkcji</w:t>
            </w:r>
          </w:p>
          <w:p w14:paraId="11EEF177" w14:textId="77777777" w:rsidR="00B44DE8" w:rsidRPr="006422A0" w:rsidRDefault="00B44DE8" w:rsidP="006422A0">
            <w:pPr>
              <w:spacing w:line="240" w:lineRule="auto"/>
              <w:jc w:val="center"/>
              <w:rPr>
                <w:rFonts w:cstheme="minorHAnsi"/>
                <w:bCs/>
                <w:i/>
                <w:sz w:val="20"/>
                <w:szCs w:val="20"/>
              </w:rPr>
            </w:pPr>
            <w:r w:rsidRPr="006422A0">
              <w:rPr>
                <w:rFonts w:cstheme="minorHAnsi"/>
                <w:bCs/>
                <w:i/>
                <w:sz w:val="20"/>
                <w:szCs w:val="20"/>
              </w:rPr>
              <w:t xml:space="preserve">Od….... do……. </w:t>
            </w:r>
          </w:p>
          <w:p w14:paraId="0686F33F" w14:textId="77777777" w:rsidR="00B44DE8" w:rsidRPr="006422A0" w:rsidRDefault="00B44DE8" w:rsidP="006422A0">
            <w:pPr>
              <w:spacing w:line="240" w:lineRule="auto"/>
              <w:jc w:val="center"/>
              <w:rPr>
                <w:rFonts w:cstheme="minorHAnsi"/>
                <w:bCs/>
                <w:i/>
                <w:sz w:val="20"/>
                <w:szCs w:val="20"/>
              </w:rPr>
            </w:pPr>
            <w:r w:rsidRPr="006422A0">
              <w:rPr>
                <w:rFonts w:cstheme="minorHAnsi"/>
                <w:bCs/>
                <w:i/>
                <w:sz w:val="20"/>
                <w:szCs w:val="20"/>
              </w:rPr>
              <w:t>(</w:t>
            </w:r>
            <w:r w:rsidRPr="006422A0">
              <w:rPr>
                <w:rFonts w:cstheme="minorHAnsi"/>
                <w:color w:val="000000"/>
                <w:sz w:val="20"/>
                <w:szCs w:val="20"/>
              </w:rPr>
              <w:t>dd.mm.rr</w:t>
            </w:r>
            <w:r w:rsidRPr="006422A0">
              <w:rPr>
                <w:rFonts w:cstheme="minorHAnsi"/>
                <w:bCs/>
                <w:i/>
                <w:sz w:val="20"/>
                <w:szCs w:val="20"/>
              </w:rPr>
              <w:t>)</w:t>
            </w:r>
          </w:p>
          <w:p w14:paraId="7CF92054" w14:textId="31048E55" w:rsidR="00FF7F1F" w:rsidRPr="006422A0" w:rsidRDefault="00FF7F1F" w:rsidP="006422A0">
            <w:pPr>
              <w:spacing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C5A3764" w14:textId="4ACF3A20" w:rsidR="00FF7F1F" w:rsidRPr="006422A0" w:rsidRDefault="00FF7F1F" w:rsidP="006422A0">
            <w:pPr>
              <w:spacing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>Posiadane uprawnienia, kwalifikacje zawodowe (</w:t>
            </w:r>
            <w:r w:rsidR="007C0EAE" w:rsidRPr="006422A0">
              <w:rPr>
                <w:rFonts w:cstheme="minorHAnsi"/>
                <w:bCs/>
                <w:sz w:val="20"/>
                <w:szCs w:val="20"/>
              </w:rPr>
              <w:t>rodzaj uprawnień, nr uprawnień, data uzyskania uprawnień</w:t>
            </w:r>
            <w:r w:rsidRPr="006422A0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2C0BE15A" w14:textId="6A0CF281" w:rsidR="00FF7F1F" w:rsidRPr="006422A0" w:rsidRDefault="002040C9" w:rsidP="006422A0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6422A0">
              <w:rPr>
                <w:rFonts w:cstheme="minorHAnsi"/>
                <w:sz w:val="20"/>
                <w:szCs w:val="20"/>
              </w:rPr>
              <w:t>Opis doświadczenia wskazanej osoby</w:t>
            </w:r>
            <w:r w:rsidR="00021E50" w:rsidRPr="006422A0">
              <w:rPr>
                <w:rFonts w:cstheme="minorHAnsi"/>
                <w:sz w:val="20"/>
                <w:szCs w:val="20"/>
              </w:rPr>
              <w:t xml:space="preserve"> </w:t>
            </w:r>
            <w:r w:rsidR="00021E50" w:rsidRPr="006422A0">
              <w:rPr>
                <w:rFonts w:cstheme="minorHAnsi"/>
                <w:b/>
                <w:bCs/>
                <w:sz w:val="20"/>
                <w:szCs w:val="20"/>
              </w:rPr>
              <w:t xml:space="preserve">(dotyczy kierownika budowy oraz </w:t>
            </w:r>
            <w:r w:rsidR="00021E50"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kierownika robót w branży sanitarnej</w:t>
            </w:r>
            <w:r w:rsidR="00021E50" w:rsidRPr="006422A0">
              <w:rPr>
                <w:rFonts w:cstheme="minorHAnsi"/>
                <w:b/>
                <w:bCs/>
                <w:sz w:val="20"/>
                <w:szCs w:val="20"/>
              </w:rPr>
              <w:t>)</w:t>
            </w:r>
            <w:r w:rsidRPr="006422A0">
              <w:rPr>
                <w:rFonts w:cstheme="minorHAnsi"/>
                <w:sz w:val="20"/>
                <w:szCs w:val="20"/>
              </w:rPr>
              <w:t xml:space="preserve"> w zakresie wymaganym</w:t>
            </w:r>
            <w:r w:rsidR="00B44DE8" w:rsidRPr="006422A0">
              <w:rPr>
                <w:rFonts w:cstheme="minorHAnsi"/>
                <w:sz w:val="20"/>
                <w:szCs w:val="20"/>
              </w:rPr>
              <w:t xml:space="preserve"> odpowiednio w</w:t>
            </w:r>
            <w:r w:rsidRPr="006422A0">
              <w:rPr>
                <w:rFonts w:cstheme="minorHAnsi"/>
                <w:sz w:val="20"/>
                <w:szCs w:val="20"/>
              </w:rPr>
              <w:t xml:space="preserve"> pkt </w:t>
            </w:r>
            <w:bookmarkStart w:id="1" w:name="_Hlk213323472"/>
            <w:r w:rsidR="006422A0">
              <w:rPr>
                <w:rFonts w:cstheme="minorHAnsi"/>
                <w:bCs/>
                <w:sz w:val="20"/>
                <w:szCs w:val="20"/>
              </w:rPr>
              <w:t>14.2.3 lit c)</w:t>
            </w:r>
            <w:r w:rsidR="001C7A77" w:rsidRPr="006422A0">
              <w:rPr>
                <w:rFonts w:cstheme="minorHAnsi"/>
                <w:bCs/>
                <w:sz w:val="20"/>
                <w:szCs w:val="20"/>
              </w:rPr>
              <w:t xml:space="preserve"> </w:t>
            </w:r>
            <w:bookmarkEnd w:id="1"/>
            <w:r w:rsidRPr="006422A0">
              <w:rPr>
                <w:rFonts w:cstheme="minorHAnsi"/>
                <w:sz w:val="20"/>
                <w:szCs w:val="20"/>
              </w:rPr>
              <w:t>SWZ</w:t>
            </w:r>
            <w:r w:rsidR="00B44DE8" w:rsidRPr="006422A0">
              <w:rPr>
                <w:rFonts w:cstheme="minorHAnsi"/>
                <w:sz w:val="20"/>
                <w:szCs w:val="20"/>
              </w:rPr>
              <w:t>, w tym  przedmiot/opis robót i nazwa podmiotów  na rzecz których były one wykonywane, a także miejsce oraz termin ich realizacji oraz pełniona funkcja</w:t>
            </w:r>
            <w:r w:rsidR="00021E50" w:rsidRPr="006422A0">
              <w:rPr>
                <w:rFonts w:cstheme="minorHAnsi"/>
                <w:sz w:val="20"/>
                <w:szCs w:val="20"/>
              </w:rPr>
              <w:t>, a także informacja o  pełnieniu tej funkcji przez cały okres trwania robót</w:t>
            </w:r>
          </w:p>
        </w:tc>
        <w:tc>
          <w:tcPr>
            <w:tcW w:w="1979" w:type="dxa"/>
            <w:vAlign w:val="center"/>
          </w:tcPr>
          <w:p w14:paraId="5ED1146F" w14:textId="77777777" w:rsidR="00FF7F1F" w:rsidRPr="006422A0" w:rsidRDefault="00FF7F1F" w:rsidP="006422A0">
            <w:pPr>
              <w:spacing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 xml:space="preserve">Podstawa do dysponowania </w:t>
            </w:r>
            <w:r w:rsidR="002040C9" w:rsidRPr="006422A0">
              <w:rPr>
                <w:rFonts w:cstheme="minorHAnsi"/>
                <w:bCs/>
                <w:sz w:val="20"/>
                <w:szCs w:val="20"/>
              </w:rPr>
              <w:t>osobą</w:t>
            </w:r>
          </w:p>
        </w:tc>
      </w:tr>
      <w:tr w:rsidR="00CF76BF" w:rsidRPr="00E913CA" w14:paraId="4ABECC46" w14:textId="77777777" w:rsidTr="00D12043">
        <w:trPr>
          <w:trHeight w:val="280"/>
        </w:trPr>
        <w:tc>
          <w:tcPr>
            <w:tcW w:w="547" w:type="dxa"/>
            <w:vAlign w:val="center"/>
          </w:tcPr>
          <w:p w14:paraId="0EECFF22" w14:textId="77777777" w:rsidR="00CF76BF" w:rsidRPr="006422A0" w:rsidRDefault="00CF76BF" w:rsidP="00B8048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>A</w:t>
            </w:r>
          </w:p>
        </w:tc>
        <w:tc>
          <w:tcPr>
            <w:tcW w:w="2142" w:type="dxa"/>
            <w:vAlign w:val="center"/>
          </w:tcPr>
          <w:p w14:paraId="350467B6" w14:textId="77777777" w:rsidR="00CF76BF" w:rsidRPr="006422A0" w:rsidRDefault="00CF76BF" w:rsidP="00B8048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>B</w:t>
            </w:r>
          </w:p>
        </w:tc>
        <w:tc>
          <w:tcPr>
            <w:tcW w:w="2552" w:type="dxa"/>
            <w:vAlign w:val="center"/>
          </w:tcPr>
          <w:p w14:paraId="050B78FA" w14:textId="77777777" w:rsidR="00CF76BF" w:rsidRPr="006422A0" w:rsidRDefault="00CF76BF" w:rsidP="00B8048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>C</w:t>
            </w:r>
          </w:p>
        </w:tc>
        <w:tc>
          <w:tcPr>
            <w:tcW w:w="2409" w:type="dxa"/>
            <w:vAlign w:val="center"/>
          </w:tcPr>
          <w:p w14:paraId="242CC9B7" w14:textId="77777777" w:rsidR="00CF76BF" w:rsidRPr="006422A0" w:rsidRDefault="00CF76BF" w:rsidP="00B8048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>D</w:t>
            </w:r>
          </w:p>
        </w:tc>
        <w:tc>
          <w:tcPr>
            <w:tcW w:w="2410" w:type="dxa"/>
            <w:vAlign w:val="center"/>
          </w:tcPr>
          <w:p w14:paraId="6543427A" w14:textId="77777777" w:rsidR="00CF76BF" w:rsidRPr="006422A0" w:rsidRDefault="00CF76BF" w:rsidP="00B8048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>E</w:t>
            </w:r>
          </w:p>
        </w:tc>
        <w:tc>
          <w:tcPr>
            <w:tcW w:w="2126" w:type="dxa"/>
            <w:vAlign w:val="center"/>
          </w:tcPr>
          <w:p w14:paraId="605A29B8" w14:textId="77777777" w:rsidR="00CF76BF" w:rsidRPr="006422A0" w:rsidRDefault="00CF76BF" w:rsidP="00B8048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>F</w:t>
            </w:r>
          </w:p>
        </w:tc>
        <w:tc>
          <w:tcPr>
            <w:tcW w:w="1979" w:type="dxa"/>
            <w:vAlign w:val="center"/>
          </w:tcPr>
          <w:p w14:paraId="7DFF6B28" w14:textId="77777777" w:rsidR="00CF76BF" w:rsidRPr="006422A0" w:rsidRDefault="00CF76BF" w:rsidP="00B8048A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>G</w:t>
            </w:r>
          </w:p>
        </w:tc>
      </w:tr>
      <w:tr w:rsidR="00111F0B" w:rsidRPr="00E913CA" w14:paraId="3F190A9C" w14:textId="77777777" w:rsidTr="00D12043">
        <w:trPr>
          <w:trHeight w:val="628"/>
        </w:trPr>
        <w:tc>
          <w:tcPr>
            <w:tcW w:w="547" w:type="dxa"/>
            <w:vAlign w:val="center"/>
          </w:tcPr>
          <w:p w14:paraId="14AF8541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2142" w:type="dxa"/>
            <w:vAlign w:val="center"/>
          </w:tcPr>
          <w:p w14:paraId="5C352B61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2C97D0B4" w14:textId="3386FA18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72E44CF" w14:textId="4A8612C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iCs/>
                <w:sz w:val="20"/>
                <w:szCs w:val="20"/>
              </w:rPr>
              <w:t xml:space="preserve">Osoba, która będzie pełniła funkcję </w:t>
            </w:r>
            <w:r w:rsidR="0045740C"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projektanta </w:t>
            </w:r>
            <w:r w:rsidR="00221CC7"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specjalności</w:t>
            </w:r>
            <w:r w:rsidR="0045740C"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architektonicznej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 przy realizacji niniejszego zamówienia, posiadająca uprawnienia </w:t>
            </w:r>
            <w:r w:rsidR="00221CC7" w:rsidRPr="006422A0">
              <w:rPr>
                <w:rFonts w:cstheme="minorHAnsi"/>
                <w:iCs/>
                <w:sz w:val="20"/>
                <w:szCs w:val="20"/>
              </w:rPr>
              <w:t xml:space="preserve">budowalne 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do </w:t>
            </w:r>
            <w:r w:rsidR="00221CC7" w:rsidRPr="006422A0">
              <w:rPr>
                <w:rFonts w:cstheme="minorHAnsi"/>
                <w:iCs/>
                <w:sz w:val="20"/>
                <w:szCs w:val="20"/>
              </w:rPr>
              <w:t>projektowania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 w specjalności </w:t>
            </w:r>
            <w:r w:rsidR="00221CC7" w:rsidRPr="006422A0">
              <w:rPr>
                <w:rFonts w:cstheme="minorHAnsi"/>
                <w:iCs/>
                <w:sz w:val="20"/>
                <w:szCs w:val="20"/>
              </w:rPr>
              <w:t>architektonicznej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 bez ograniczeń</w:t>
            </w:r>
          </w:p>
        </w:tc>
        <w:tc>
          <w:tcPr>
            <w:tcW w:w="2409" w:type="dxa"/>
            <w:vAlign w:val="center"/>
          </w:tcPr>
          <w:p w14:paraId="2512949D" w14:textId="7DBFF128" w:rsidR="00111F0B" w:rsidRPr="006422A0" w:rsidRDefault="00111F0B" w:rsidP="00221CC7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4DC1596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A35116F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00EA7F0F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6422A0" w:rsidRPr="00E913CA" w14:paraId="4B12C1BD" w14:textId="77777777" w:rsidTr="00D12043">
        <w:trPr>
          <w:trHeight w:val="10"/>
        </w:trPr>
        <w:tc>
          <w:tcPr>
            <w:tcW w:w="547" w:type="dxa"/>
            <w:vAlign w:val="center"/>
          </w:tcPr>
          <w:p w14:paraId="698D7BB5" w14:textId="44949372" w:rsidR="006422A0" w:rsidRPr="006422A0" w:rsidRDefault="007E4C95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2142" w:type="dxa"/>
            <w:vAlign w:val="center"/>
          </w:tcPr>
          <w:p w14:paraId="73CFB3FB" w14:textId="77777777" w:rsidR="006422A0" w:rsidRPr="006422A0" w:rsidRDefault="006422A0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2388D3D" w14:textId="12BE4A1F" w:rsidR="006422A0" w:rsidRPr="006422A0" w:rsidRDefault="006422A0" w:rsidP="00111F0B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6422A0">
              <w:rPr>
                <w:rFonts w:cstheme="minorHAnsi"/>
                <w:iCs/>
                <w:sz w:val="20"/>
                <w:szCs w:val="20"/>
              </w:rPr>
              <w:t xml:space="preserve">Osoba, która będzie pełniła funkcję </w:t>
            </w:r>
            <w:r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projektanta w specjalności</w:t>
            </w:r>
            <w:r w:rsidRPr="006422A0">
              <w:rPr>
                <w:rFonts w:cstheme="minorHAnsi"/>
                <w:b/>
                <w:sz w:val="20"/>
                <w:szCs w:val="20"/>
              </w:rPr>
              <w:t xml:space="preserve"> konstrukcyjno – budowlanej</w:t>
            </w:r>
            <w:r w:rsidRPr="006422A0">
              <w:rPr>
                <w:rFonts w:cstheme="minorHAnsi"/>
                <w:iCs/>
                <w:sz w:val="20"/>
                <w:szCs w:val="20"/>
              </w:rPr>
              <w:t>, posiadająca uprawnienia budowlane do projektowania w specjalności instalacyjnej w zakresie sieci, instalacji i urządzeń cieplnych, wentylacyjnych, gazowych, wodociągowych i kanalizacyjnych bez ograniczeń</w:t>
            </w:r>
          </w:p>
        </w:tc>
        <w:tc>
          <w:tcPr>
            <w:tcW w:w="2409" w:type="dxa"/>
            <w:vAlign w:val="center"/>
          </w:tcPr>
          <w:p w14:paraId="4E8F03BF" w14:textId="77777777" w:rsidR="006422A0" w:rsidRPr="006422A0" w:rsidRDefault="006422A0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F8FA522" w14:textId="77777777" w:rsidR="006422A0" w:rsidRPr="006422A0" w:rsidRDefault="006422A0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4BEE5AA" w14:textId="77777777" w:rsidR="006422A0" w:rsidRPr="006422A0" w:rsidRDefault="006422A0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4A7D7C34" w14:textId="77777777" w:rsidR="006422A0" w:rsidRPr="006422A0" w:rsidRDefault="006422A0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111F0B" w:rsidRPr="00E913CA" w14:paraId="4A51D2A2" w14:textId="77777777" w:rsidTr="00D12043">
        <w:trPr>
          <w:trHeight w:val="10"/>
        </w:trPr>
        <w:tc>
          <w:tcPr>
            <w:tcW w:w="547" w:type="dxa"/>
            <w:vAlign w:val="center"/>
          </w:tcPr>
          <w:p w14:paraId="3EB8EA4D" w14:textId="1F310FAC" w:rsidR="00111F0B" w:rsidRPr="006422A0" w:rsidRDefault="007E4C95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3</w:t>
            </w:r>
            <w:r w:rsidR="00111F0B" w:rsidRPr="006422A0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142" w:type="dxa"/>
            <w:vAlign w:val="center"/>
          </w:tcPr>
          <w:p w14:paraId="590B29D2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70152EE" w14:textId="12B8DD36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8D74ED3" w14:textId="3236C3F9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iCs/>
                <w:sz w:val="20"/>
                <w:szCs w:val="20"/>
              </w:rPr>
              <w:t xml:space="preserve">Osoba, która będzie pełniła funkcję </w:t>
            </w:r>
            <w:r w:rsidR="0045740C"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projektanta</w:t>
            </w:r>
            <w:r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w </w:t>
            </w:r>
            <w:r w:rsidR="00221CC7"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specjalności</w:t>
            </w:r>
            <w:r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sanitarnej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, posiadająca uprawnienia </w:t>
            </w:r>
            <w:r w:rsidR="00221CC7" w:rsidRPr="006422A0">
              <w:rPr>
                <w:rFonts w:cstheme="minorHAnsi"/>
                <w:iCs/>
                <w:sz w:val="20"/>
                <w:szCs w:val="20"/>
              </w:rPr>
              <w:t xml:space="preserve">budowlane 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do </w:t>
            </w:r>
            <w:r w:rsidR="00221CC7" w:rsidRPr="006422A0">
              <w:rPr>
                <w:rFonts w:cstheme="minorHAnsi"/>
                <w:iCs/>
                <w:sz w:val="20"/>
                <w:szCs w:val="20"/>
              </w:rPr>
              <w:t>projektowania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 w specjalności instalacyjnej w zakresie sieci, instalacji i urządzeń cieplnych, wentylacyjnych, gazowych, wodociągowych i kanalizacyjnych bez ograniczeń</w:t>
            </w:r>
          </w:p>
        </w:tc>
        <w:tc>
          <w:tcPr>
            <w:tcW w:w="2409" w:type="dxa"/>
            <w:vAlign w:val="center"/>
          </w:tcPr>
          <w:p w14:paraId="26F7D0BE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C0FC592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41B1C86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2F221A25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45740C" w:rsidRPr="00E913CA" w14:paraId="6CC797C3" w14:textId="77777777" w:rsidTr="00D12043">
        <w:trPr>
          <w:trHeight w:val="10"/>
        </w:trPr>
        <w:tc>
          <w:tcPr>
            <w:tcW w:w="547" w:type="dxa"/>
            <w:vAlign w:val="center"/>
          </w:tcPr>
          <w:p w14:paraId="4325BB66" w14:textId="16F5714E" w:rsidR="0045740C" w:rsidRPr="006422A0" w:rsidRDefault="007E4C95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</w:t>
            </w:r>
            <w:r w:rsidR="0045740C" w:rsidRPr="006422A0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142" w:type="dxa"/>
            <w:vAlign w:val="center"/>
          </w:tcPr>
          <w:p w14:paraId="199311F9" w14:textId="77777777" w:rsidR="0045740C" w:rsidRPr="006422A0" w:rsidRDefault="0045740C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A252FBC" w14:textId="177BC5C6" w:rsidR="0045740C" w:rsidRPr="006422A0" w:rsidRDefault="0045740C" w:rsidP="00111F0B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6422A0">
              <w:rPr>
                <w:rFonts w:cstheme="minorHAnsi"/>
                <w:iCs/>
                <w:sz w:val="20"/>
                <w:szCs w:val="20"/>
              </w:rPr>
              <w:t xml:space="preserve">Osoba, która będzie pełniła funkcję </w:t>
            </w:r>
            <w:r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projektanta w </w:t>
            </w:r>
            <w:r w:rsidR="00221CC7"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specjalności</w:t>
            </w:r>
            <w:r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sanitarnej- technologia uzdatniania wody basenowej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, posiadająca uprawnienia </w:t>
            </w:r>
            <w:r w:rsidR="00221CC7" w:rsidRPr="006422A0">
              <w:rPr>
                <w:rFonts w:cstheme="minorHAnsi"/>
                <w:iCs/>
                <w:sz w:val="20"/>
                <w:szCs w:val="20"/>
              </w:rPr>
              <w:t xml:space="preserve">budowalne 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do </w:t>
            </w:r>
            <w:r w:rsidR="00221CC7" w:rsidRPr="006422A0">
              <w:rPr>
                <w:rFonts w:cstheme="minorHAnsi"/>
                <w:iCs/>
                <w:sz w:val="20"/>
                <w:szCs w:val="20"/>
              </w:rPr>
              <w:t>projektowania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 w specjalności instalacyjnej w zakresie sieci, instalacji i urządzeń cieplnych, wentylacyjnych, gazowych, </w:t>
            </w:r>
            <w:r w:rsidRPr="006422A0">
              <w:rPr>
                <w:rFonts w:cstheme="minorHAnsi"/>
                <w:iCs/>
                <w:sz w:val="20"/>
                <w:szCs w:val="20"/>
              </w:rPr>
              <w:lastRenderedPageBreak/>
              <w:t>wodociągowych i kanalizacyjnych bez ograniczeń</w:t>
            </w:r>
          </w:p>
        </w:tc>
        <w:tc>
          <w:tcPr>
            <w:tcW w:w="2409" w:type="dxa"/>
            <w:vAlign w:val="center"/>
          </w:tcPr>
          <w:p w14:paraId="3FA51491" w14:textId="77777777" w:rsidR="0045740C" w:rsidRPr="006422A0" w:rsidRDefault="0045740C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B12CD47" w14:textId="77777777" w:rsidR="0045740C" w:rsidRPr="006422A0" w:rsidRDefault="0045740C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B59E506" w14:textId="77777777" w:rsidR="0045740C" w:rsidRPr="006422A0" w:rsidRDefault="0045740C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22B3F4EB" w14:textId="77777777" w:rsidR="0045740C" w:rsidRPr="006422A0" w:rsidRDefault="0045740C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111F0B" w:rsidRPr="00E913CA" w14:paraId="5C8C08C2" w14:textId="77777777" w:rsidTr="00D12043">
        <w:trPr>
          <w:trHeight w:val="528"/>
        </w:trPr>
        <w:tc>
          <w:tcPr>
            <w:tcW w:w="547" w:type="dxa"/>
            <w:vAlign w:val="center"/>
          </w:tcPr>
          <w:p w14:paraId="6146F436" w14:textId="1F6064C2" w:rsidR="00111F0B" w:rsidRPr="006422A0" w:rsidRDefault="007E4C95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</w:t>
            </w:r>
            <w:r w:rsidR="00111F0B" w:rsidRPr="006422A0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142" w:type="dxa"/>
            <w:vAlign w:val="center"/>
          </w:tcPr>
          <w:p w14:paraId="4F090002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A13B4D9" w14:textId="1C5048E3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610DE4FD" w14:textId="45ABE338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iCs/>
                <w:sz w:val="20"/>
                <w:szCs w:val="20"/>
              </w:rPr>
              <w:t xml:space="preserve">Osoba, która będzie pełniła funkcję </w:t>
            </w:r>
            <w:r w:rsidR="0045740C"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projektanta</w:t>
            </w:r>
            <w:r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="00221CC7"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specjalności</w:t>
            </w:r>
            <w:r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drogowej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, posiadająca uprawnienia </w:t>
            </w:r>
            <w:r w:rsidR="00221CC7" w:rsidRPr="006422A0">
              <w:rPr>
                <w:rFonts w:cstheme="minorHAnsi"/>
                <w:iCs/>
                <w:sz w:val="20"/>
                <w:szCs w:val="20"/>
              </w:rPr>
              <w:t xml:space="preserve">budowalne 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do </w:t>
            </w:r>
            <w:r w:rsidR="00221CC7" w:rsidRPr="006422A0">
              <w:rPr>
                <w:rFonts w:cstheme="minorHAnsi"/>
                <w:iCs/>
                <w:sz w:val="20"/>
                <w:szCs w:val="20"/>
              </w:rPr>
              <w:t>projektowania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 w specjalności inżynieryjnej drogowej bez ograniczeń</w:t>
            </w:r>
          </w:p>
        </w:tc>
        <w:tc>
          <w:tcPr>
            <w:tcW w:w="2409" w:type="dxa"/>
            <w:vAlign w:val="center"/>
          </w:tcPr>
          <w:p w14:paraId="6D1696FF" w14:textId="4B47601D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6ABB3B8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41A4FB7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10711053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111F0B" w:rsidRPr="00E913CA" w14:paraId="4C7EC3C2" w14:textId="77777777" w:rsidTr="00D12043">
        <w:trPr>
          <w:trHeight w:val="556"/>
        </w:trPr>
        <w:tc>
          <w:tcPr>
            <w:tcW w:w="547" w:type="dxa"/>
            <w:vAlign w:val="center"/>
          </w:tcPr>
          <w:p w14:paraId="400A7ED9" w14:textId="1737FF22" w:rsidR="00111F0B" w:rsidRPr="006422A0" w:rsidRDefault="007E4C95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6</w:t>
            </w:r>
            <w:r w:rsidR="00111F0B" w:rsidRPr="006422A0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142" w:type="dxa"/>
            <w:vAlign w:val="center"/>
          </w:tcPr>
          <w:p w14:paraId="18A9574E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DB1172E" w14:textId="27523ADF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DD3436F" w14:textId="002DC9A9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iCs/>
                <w:sz w:val="20"/>
                <w:szCs w:val="20"/>
              </w:rPr>
              <w:t xml:space="preserve">Osoba, która będzie pełniła funkcję </w:t>
            </w:r>
            <w:r w:rsidR="00221CC7"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projektanta specjalności</w:t>
            </w:r>
            <w:r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elektrycznej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, posiadająca uprawnienia </w:t>
            </w:r>
            <w:r w:rsidR="00221CC7" w:rsidRPr="006422A0">
              <w:rPr>
                <w:rFonts w:cstheme="minorHAnsi"/>
                <w:iCs/>
                <w:sz w:val="20"/>
                <w:szCs w:val="20"/>
              </w:rPr>
              <w:t xml:space="preserve">budowalne 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do </w:t>
            </w:r>
            <w:r w:rsidR="00221CC7" w:rsidRPr="006422A0">
              <w:rPr>
                <w:rFonts w:cstheme="minorHAnsi"/>
                <w:iCs/>
                <w:sz w:val="20"/>
                <w:szCs w:val="20"/>
              </w:rPr>
              <w:t>projektowania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 w specjalności instalacyjnej w zakresie sieci, instalacji urządzeń elektrycznych i elektroenergetycznych bez ograniczeń</w:t>
            </w:r>
          </w:p>
        </w:tc>
        <w:tc>
          <w:tcPr>
            <w:tcW w:w="2409" w:type="dxa"/>
            <w:vAlign w:val="center"/>
          </w:tcPr>
          <w:p w14:paraId="6CCEDFC0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76AAE34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2A9D8A2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38E88D3A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111F0B" w:rsidRPr="00E913CA" w14:paraId="7CEEADD4" w14:textId="77777777" w:rsidTr="00D12043">
        <w:trPr>
          <w:trHeight w:val="840"/>
        </w:trPr>
        <w:tc>
          <w:tcPr>
            <w:tcW w:w="547" w:type="dxa"/>
            <w:vAlign w:val="center"/>
          </w:tcPr>
          <w:p w14:paraId="225575DC" w14:textId="676CF348" w:rsidR="00111F0B" w:rsidRPr="006422A0" w:rsidRDefault="007E4C95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7</w:t>
            </w:r>
            <w:r w:rsidR="00111F0B" w:rsidRPr="006422A0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142" w:type="dxa"/>
            <w:vAlign w:val="center"/>
          </w:tcPr>
          <w:p w14:paraId="4397340A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AB4498A" w14:textId="7E82A3EB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iCs/>
                <w:sz w:val="20"/>
                <w:szCs w:val="20"/>
              </w:rPr>
              <w:t xml:space="preserve">Osoba, która będzie pełniła funkcję </w:t>
            </w:r>
            <w:r w:rsidR="00221CC7"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projektanta specjalności</w:t>
            </w:r>
            <w:r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 xml:space="preserve"> teletechnicznej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, posiadająca uprawnienia </w:t>
            </w:r>
            <w:r w:rsidR="00221CC7" w:rsidRPr="006422A0">
              <w:rPr>
                <w:rFonts w:cstheme="minorHAnsi"/>
                <w:iCs/>
                <w:sz w:val="20"/>
                <w:szCs w:val="20"/>
              </w:rPr>
              <w:t xml:space="preserve">budowalne 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do </w:t>
            </w:r>
            <w:r w:rsidR="00221CC7" w:rsidRPr="006422A0">
              <w:rPr>
                <w:rFonts w:cstheme="minorHAnsi"/>
                <w:iCs/>
                <w:sz w:val="20"/>
                <w:szCs w:val="20"/>
              </w:rPr>
              <w:t>projektowania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 w specjalności instalacyjnej w zakresie sieci, instalacji urządzeń telekomunikacyjnych bez ograniczeń</w:t>
            </w:r>
          </w:p>
        </w:tc>
        <w:tc>
          <w:tcPr>
            <w:tcW w:w="2409" w:type="dxa"/>
            <w:vAlign w:val="center"/>
          </w:tcPr>
          <w:p w14:paraId="1175E7D0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34ABE46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572679D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60FD9FF7" w14:textId="77777777" w:rsidR="00111F0B" w:rsidRPr="006422A0" w:rsidRDefault="00111F0B" w:rsidP="00111F0B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45740C" w:rsidRPr="00E913CA" w14:paraId="288881E7" w14:textId="77777777" w:rsidTr="00D12043">
        <w:trPr>
          <w:trHeight w:val="840"/>
        </w:trPr>
        <w:tc>
          <w:tcPr>
            <w:tcW w:w="547" w:type="dxa"/>
            <w:vAlign w:val="center"/>
          </w:tcPr>
          <w:p w14:paraId="47A38BF6" w14:textId="689C0B66" w:rsidR="0045740C" w:rsidRPr="006422A0" w:rsidRDefault="007E4C95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8</w:t>
            </w:r>
            <w:r w:rsidR="00221CC7" w:rsidRPr="006422A0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142" w:type="dxa"/>
            <w:vAlign w:val="center"/>
          </w:tcPr>
          <w:p w14:paraId="683D451D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1916731" w14:textId="0C84AF78" w:rsidR="0045740C" w:rsidRPr="006422A0" w:rsidRDefault="0045740C" w:rsidP="0045740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6422A0">
              <w:rPr>
                <w:rFonts w:cstheme="minorHAnsi"/>
                <w:iCs/>
                <w:sz w:val="20"/>
                <w:szCs w:val="20"/>
              </w:rPr>
              <w:t xml:space="preserve">Osoba, która będzie pełniła funkcję </w:t>
            </w:r>
            <w:r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kierownika budowy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 przy realizacji niniejszego zamówienia, posiadająca </w:t>
            </w:r>
            <w:r w:rsidRPr="006422A0">
              <w:rPr>
                <w:rFonts w:cstheme="minorHAnsi"/>
                <w:iCs/>
                <w:sz w:val="20"/>
                <w:szCs w:val="20"/>
              </w:rPr>
              <w:lastRenderedPageBreak/>
              <w:t>uprawnienia budowlane do kierowania robotami w specjalności konstrukcyjno-budowlanej bez ograniczeń</w:t>
            </w:r>
          </w:p>
        </w:tc>
        <w:tc>
          <w:tcPr>
            <w:tcW w:w="2409" w:type="dxa"/>
            <w:vAlign w:val="center"/>
          </w:tcPr>
          <w:p w14:paraId="12308DBB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BBA0AFC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B444D65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665A129A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45740C" w:rsidRPr="00E913CA" w14:paraId="410A6AB6" w14:textId="77777777" w:rsidTr="00D12043">
        <w:trPr>
          <w:trHeight w:val="840"/>
        </w:trPr>
        <w:tc>
          <w:tcPr>
            <w:tcW w:w="547" w:type="dxa"/>
            <w:vAlign w:val="center"/>
          </w:tcPr>
          <w:p w14:paraId="3603D321" w14:textId="2EE5EB0B" w:rsidR="0045740C" w:rsidRPr="006422A0" w:rsidRDefault="007E4C95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9</w:t>
            </w:r>
            <w:r w:rsidR="00221CC7" w:rsidRPr="006422A0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142" w:type="dxa"/>
            <w:vAlign w:val="center"/>
          </w:tcPr>
          <w:p w14:paraId="4BC768F0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C1191C2" w14:textId="594C4C8F" w:rsidR="0045740C" w:rsidRPr="006422A0" w:rsidRDefault="0045740C" w:rsidP="0045740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6422A0">
              <w:rPr>
                <w:rFonts w:cstheme="minorHAnsi"/>
                <w:iCs/>
                <w:sz w:val="20"/>
                <w:szCs w:val="20"/>
              </w:rPr>
              <w:t xml:space="preserve">Osoba, która będzie pełniła funkcję </w:t>
            </w:r>
            <w:r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kierownika robót w branży sanitarnej</w:t>
            </w:r>
            <w:r w:rsidRPr="006422A0">
              <w:rPr>
                <w:rFonts w:cstheme="minorHAnsi"/>
                <w:iCs/>
                <w:sz w:val="20"/>
                <w:szCs w:val="20"/>
              </w:rPr>
              <w:t>, posiadająca uprawnienia budowlane do kierowania robotami w specjalności instalacyjnej w zakresie sieci, instalacji i urządzeń cieplnych, wentylacyjnych, gazowych, wodociągowych i kanalizacyjnych bez ograniczeń</w:t>
            </w:r>
          </w:p>
        </w:tc>
        <w:tc>
          <w:tcPr>
            <w:tcW w:w="2409" w:type="dxa"/>
            <w:vAlign w:val="center"/>
          </w:tcPr>
          <w:p w14:paraId="09119FC3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42ABEFB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6ED4D11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08B273A0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221CC7" w:rsidRPr="00E913CA" w14:paraId="79C58D18" w14:textId="77777777" w:rsidTr="00D12043">
        <w:trPr>
          <w:trHeight w:val="840"/>
        </w:trPr>
        <w:tc>
          <w:tcPr>
            <w:tcW w:w="547" w:type="dxa"/>
            <w:vAlign w:val="center"/>
          </w:tcPr>
          <w:p w14:paraId="35D60DD6" w14:textId="7128900F" w:rsidR="00221CC7" w:rsidRPr="006422A0" w:rsidRDefault="007E4C95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10</w:t>
            </w:r>
            <w:r w:rsidR="00221CC7" w:rsidRPr="006422A0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142" w:type="dxa"/>
            <w:vAlign w:val="center"/>
          </w:tcPr>
          <w:p w14:paraId="6FDDAB9F" w14:textId="77777777" w:rsidR="00221CC7" w:rsidRPr="006422A0" w:rsidRDefault="00221CC7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60DEDA5" w14:textId="25C66B88" w:rsidR="00221CC7" w:rsidRPr="006422A0" w:rsidRDefault="00221CC7" w:rsidP="0045740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6422A0">
              <w:rPr>
                <w:rFonts w:cstheme="minorHAnsi"/>
                <w:iCs/>
                <w:sz w:val="20"/>
                <w:szCs w:val="20"/>
              </w:rPr>
              <w:t xml:space="preserve">Osoba, która będzie pełniła funkcję </w:t>
            </w:r>
            <w:r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kierownika robót w branży sanitarnej – technologia uzdatniania wody basenowej</w:t>
            </w:r>
            <w:r w:rsidRPr="006422A0">
              <w:rPr>
                <w:rFonts w:cstheme="minorHAnsi"/>
                <w:iCs/>
                <w:sz w:val="20"/>
                <w:szCs w:val="20"/>
              </w:rPr>
              <w:t>, posiadająca uprawnienia budowlane do kierowania robotami w specjalności instalacyjnej w zakresie sieci, instalacji i urządzeń cieplnych, wentylacyjnych, gazowych, wodociągowych i kanalizacyjnych bez ograniczeń</w:t>
            </w:r>
          </w:p>
        </w:tc>
        <w:tc>
          <w:tcPr>
            <w:tcW w:w="2409" w:type="dxa"/>
            <w:vAlign w:val="center"/>
          </w:tcPr>
          <w:p w14:paraId="7F62A895" w14:textId="77777777" w:rsidR="00221CC7" w:rsidRPr="006422A0" w:rsidRDefault="00221CC7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6EA4D93" w14:textId="77777777" w:rsidR="00221CC7" w:rsidRPr="006422A0" w:rsidRDefault="00221CC7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5AEB42D" w14:textId="77777777" w:rsidR="00221CC7" w:rsidRPr="006422A0" w:rsidRDefault="00221CC7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7A430FE4" w14:textId="77777777" w:rsidR="00221CC7" w:rsidRPr="006422A0" w:rsidRDefault="00221CC7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45740C" w:rsidRPr="00E913CA" w14:paraId="068520F0" w14:textId="77777777" w:rsidTr="00D12043">
        <w:trPr>
          <w:trHeight w:val="840"/>
        </w:trPr>
        <w:tc>
          <w:tcPr>
            <w:tcW w:w="547" w:type="dxa"/>
            <w:vAlign w:val="center"/>
          </w:tcPr>
          <w:p w14:paraId="6E7FF6B6" w14:textId="6F24408C" w:rsidR="0045740C" w:rsidRPr="006422A0" w:rsidRDefault="00221CC7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>1</w:t>
            </w:r>
            <w:r w:rsidR="007E4C95">
              <w:rPr>
                <w:rFonts w:cstheme="minorHAnsi"/>
                <w:bCs/>
                <w:sz w:val="20"/>
                <w:szCs w:val="20"/>
              </w:rPr>
              <w:t>1</w:t>
            </w:r>
            <w:r w:rsidRPr="006422A0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142" w:type="dxa"/>
            <w:vAlign w:val="center"/>
          </w:tcPr>
          <w:p w14:paraId="3E288706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33D0D91B" w14:textId="5F21EC1B" w:rsidR="0045740C" w:rsidRPr="006422A0" w:rsidRDefault="0045740C" w:rsidP="0045740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6422A0">
              <w:rPr>
                <w:rFonts w:cstheme="minorHAnsi"/>
                <w:iCs/>
                <w:sz w:val="20"/>
                <w:szCs w:val="20"/>
              </w:rPr>
              <w:t xml:space="preserve">Osoba, która będzie pełniła funkcję </w:t>
            </w:r>
            <w:r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kierownika robót branży drogowej</w:t>
            </w:r>
            <w:r w:rsidRPr="006422A0">
              <w:rPr>
                <w:rFonts w:cstheme="minorHAnsi"/>
                <w:iCs/>
                <w:sz w:val="20"/>
                <w:szCs w:val="20"/>
              </w:rPr>
              <w:t xml:space="preserve">, posiadająca uprawnienia budowlane do kierowania robotami w specjalności </w:t>
            </w:r>
            <w:r w:rsidRPr="006422A0">
              <w:rPr>
                <w:rFonts w:cstheme="minorHAnsi"/>
                <w:iCs/>
                <w:sz w:val="20"/>
                <w:szCs w:val="20"/>
              </w:rPr>
              <w:lastRenderedPageBreak/>
              <w:t>inżynieryjnej drogowej bez ograniczeń</w:t>
            </w:r>
          </w:p>
        </w:tc>
        <w:tc>
          <w:tcPr>
            <w:tcW w:w="2409" w:type="dxa"/>
            <w:vAlign w:val="center"/>
          </w:tcPr>
          <w:p w14:paraId="6E25B82C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817683F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50700E4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28BA1A06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45740C" w:rsidRPr="00E913CA" w14:paraId="6D402FDB" w14:textId="77777777" w:rsidTr="00D12043">
        <w:trPr>
          <w:trHeight w:val="840"/>
        </w:trPr>
        <w:tc>
          <w:tcPr>
            <w:tcW w:w="547" w:type="dxa"/>
            <w:vAlign w:val="center"/>
          </w:tcPr>
          <w:p w14:paraId="19F58076" w14:textId="49373CEF" w:rsidR="0045740C" w:rsidRPr="006422A0" w:rsidRDefault="00221CC7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>1</w:t>
            </w:r>
            <w:r w:rsidR="007E4C95">
              <w:rPr>
                <w:rFonts w:cstheme="minorHAnsi"/>
                <w:bCs/>
                <w:sz w:val="20"/>
                <w:szCs w:val="20"/>
              </w:rPr>
              <w:t>2</w:t>
            </w:r>
            <w:r w:rsidRPr="006422A0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142" w:type="dxa"/>
            <w:vAlign w:val="center"/>
          </w:tcPr>
          <w:p w14:paraId="7A4DDD52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1830844F" w14:textId="2161C662" w:rsidR="0045740C" w:rsidRPr="006422A0" w:rsidRDefault="0045740C" w:rsidP="0045740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6422A0">
              <w:rPr>
                <w:rFonts w:cstheme="minorHAnsi"/>
                <w:iCs/>
                <w:sz w:val="20"/>
                <w:szCs w:val="20"/>
              </w:rPr>
              <w:t xml:space="preserve">Osoba, która będzie pełniła funkcję </w:t>
            </w:r>
            <w:r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kierownika robót branży elektrycznej</w:t>
            </w:r>
            <w:r w:rsidRPr="006422A0">
              <w:rPr>
                <w:rFonts w:cstheme="minorHAnsi"/>
                <w:iCs/>
                <w:sz w:val="20"/>
                <w:szCs w:val="20"/>
              </w:rPr>
              <w:t>, posiadająca uprawnienia budowlane do kierowania robotami w specjalności instalacyjnej w zakresie sieci, instalacji urządzeń elektrycznych i</w:t>
            </w:r>
            <w:r w:rsidR="00221CC7" w:rsidRPr="006422A0">
              <w:rPr>
                <w:rFonts w:cstheme="minorHAnsi"/>
                <w:iCs/>
                <w:sz w:val="20"/>
                <w:szCs w:val="20"/>
              </w:rPr>
              <w:t xml:space="preserve"> </w:t>
            </w:r>
            <w:r w:rsidRPr="006422A0">
              <w:rPr>
                <w:rFonts w:cstheme="minorHAnsi"/>
                <w:iCs/>
                <w:sz w:val="20"/>
                <w:szCs w:val="20"/>
              </w:rPr>
              <w:t>elektroenergetycznych bez ograniczeń</w:t>
            </w:r>
          </w:p>
        </w:tc>
        <w:tc>
          <w:tcPr>
            <w:tcW w:w="2409" w:type="dxa"/>
            <w:vAlign w:val="center"/>
          </w:tcPr>
          <w:p w14:paraId="1850855F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419499A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9298CB6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0A07EDF3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45740C" w:rsidRPr="00E913CA" w14:paraId="38C7D56B" w14:textId="77777777" w:rsidTr="00D12043">
        <w:trPr>
          <w:trHeight w:val="840"/>
        </w:trPr>
        <w:tc>
          <w:tcPr>
            <w:tcW w:w="547" w:type="dxa"/>
            <w:vAlign w:val="center"/>
          </w:tcPr>
          <w:p w14:paraId="334D6302" w14:textId="3E6C35E7" w:rsidR="0045740C" w:rsidRPr="006422A0" w:rsidRDefault="00221CC7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6422A0">
              <w:rPr>
                <w:rFonts w:cstheme="minorHAnsi"/>
                <w:bCs/>
                <w:sz w:val="20"/>
                <w:szCs w:val="20"/>
              </w:rPr>
              <w:t>1</w:t>
            </w:r>
            <w:r w:rsidR="007E4C95">
              <w:rPr>
                <w:rFonts w:cstheme="minorHAnsi"/>
                <w:bCs/>
                <w:sz w:val="20"/>
                <w:szCs w:val="20"/>
              </w:rPr>
              <w:t>3</w:t>
            </w:r>
            <w:r w:rsidRPr="006422A0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142" w:type="dxa"/>
            <w:vAlign w:val="center"/>
          </w:tcPr>
          <w:p w14:paraId="3ADC1121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2789EAD1" w14:textId="42DA7257" w:rsidR="0045740C" w:rsidRPr="006422A0" w:rsidRDefault="0045740C" w:rsidP="0045740C">
            <w:pPr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6422A0">
              <w:rPr>
                <w:rFonts w:cstheme="minorHAnsi"/>
                <w:iCs/>
                <w:sz w:val="20"/>
                <w:szCs w:val="20"/>
              </w:rPr>
              <w:t xml:space="preserve">Osoba, która będzie pełniła funkcję </w:t>
            </w:r>
            <w:r w:rsidRPr="006422A0">
              <w:rPr>
                <w:rFonts w:cstheme="minorHAnsi"/>
                <w:b/>
                <w:bCs/>
                <w:iCs/>
                <w:sz w:val="20"/>
                <w:szCs w:val="20"/>
              </w:rPr>
              <w:t>kierownika robót branży teletechnicznej</w:t>
            </w:r>
            <w:r w:rsidRPr="006422A0">
              <w:rPr>
                <w:rFonts w:cstheme="minorHAnsi"/>
                <w:iCs/>
                <w:sz w:val="20"/>
                <w:szCs w:val="20"/>
              </w:rPr>
              <w:t>, posiadająca uprawnienia budowlane do kierowania robotami w specjalności instalacyjnej w zakresie sieci, instalacji urządzeń telekomunikacyjnych bez ograniczeń</w:t>
            </w:r>
          </w:p>
        </w:tc>
        <w:tc>
          <w:tcPr>
            <w:tcW w:w="2409" w:type="dxa"/>
            <w:vAlign w:val="center"/>
          </w:tcPr>
          <w:p w14:paraId="710226DE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A9A15C5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44221FA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 w14:paraId="781E2D96" w14:textId="77777777" w:rsidR="0045740C" w:rsidRPr="006422A0" w:rsidRDefault="0045740C" w:rsidP="0045740C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0727E9E7" w14:textId="3CBE2640" w:rsidR="001004E5" w:rsidRPr="00160240" w:rsidRDefault="00450C6C" w:rsidP="00160240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E913CA">
        <w:rPr>
          <w:rFonts w:ascii="Calibri" w:hAnsi="Calibri" w:cs="Calibri"/>
          <w:i/>
          <w:iCs/>
          <w:color w:val="000000"/>
          <w:sz w:val="20"/>
          <w:szCs w:val="20"/>
        </w:rPr>
        <w:t>Oświadczamy również, że wskazane w powyższym wykazie osoby posiadają  uprawnienia i wpis na listę członków właściwej izby samorządu zawodowego, a w przypadku obywateli państw członkowskich Unii Europejskiej, Konfederacji Szwajcarskiej lub państw członkowskich Europejskiego Porozumienia o Wolnym Handlu (EFTA) odpowiednie kwalifikacje zawodowe uznane na zasadach określonych w przepisach odrębnych uprawniające je do pełnienia samodzielnych funkcji technicznych w budownictwie na zasadach określonych w ustawie z dnia 7 lipca 1994 r. Prawo budowlane (</w:t>
      </w:r>
      <w:r w:rsidR="003E21B6" w:rsidRPr="00E913CA">
        <w:rPr>
          <w:rFonts w:ascii="Calibri" w:hAnsi="Calibri" w:cs="Calibri"/>
          <w:bCs/>
          <w:i/>
          <w:sz w:val="20"/>
          <w:szCs w:val="20"/>
        </w:rPr>
        <w:t>Dz. U. z 2020 r. poz. 1333 z późn. zm</w:t>
      </w:r>
      <w:r w:rsidRPr="00E913CA">
        <w:rPr>
          <w:rFonts w:ascii="Calibri" w:hAnsi="Calibri" w:cs="Calibri"/>
          <w:i/>
          <w:iCs/>
          <w:color w:val="000000"/>
          <w:sz w:val="20"/>
          <w:szCs w:val="20"/>
        </w:rPr>
        <w:t>.). </w:t>
      </w:r>
    </w:p>
    <w:p w14:paraId="7203C240" w14:textId="77777777" w:rsidR="00253245" w:rsidRPr="00E913CA" w:rsidRDefault="00253245" w:rsidP="00126976">
      <w:pPr>
        <w:spacing w:after="0" w:line="240" w:lineRule="auto"/>
        <w:jc w:val="both"/>
        <w:rPr>
          <w:rFonts w:ascii="Calibri" w:hAnsi="Calibri" w:cs="Calibri"/>
          <w:b/>
        </w:rPr>
      </w:pPr>
      <w:r w:rsidRPr="00E913CA">
        <w:rPr>
          <w:rFonts w:ascii="Calibri" w:hAnsi="Calibri" w:cs="Calibri"/>
          <w:b/>
        </w:rPr>
        <w:t>Uwaga!</w:t>
      </w:r>
    </w:p>
    <w:p w14:paraId="15400D1C" w14:textId="2023C89B" w:rsidR="00253245" w:rsidRDefault="00253245" w:rsidP="00126976">
      <w:pPr>
        <w:spacing w:after="0" w:line="240" w:lineRule="auto"/>
        <w:jc w:val="both"/>
        <w:rPr>
          <w:rFonts w:ascii="Calibri" w:hAnsi="Calibri" w:cs="Calibri"/>
          <w:b/>
        </w:rPr>
      </w:pPr>
      <w:r w:rsidRPr="00126976">
        <w:rPr>
          <w:rFonts w:ascii="Calibri" w:hAnsi="Calibri" w:cs="Calibri"/>
          <w:b/>
        </w:rPr>
        <w:t>Niezależnie od układu</w:t>
      </w:r>
      <w:r w:rsidR="00E9045B" w:rsidRPr="00126976">
        <w:rPr>
          <w:rFonts w:ascii="Calibri" w:hAnsi="Calibri" w:cs="Calibri"/>
          <w:b/>
        </w:rPr>
        <w:t xml:space="preserve"> i treści</w:t>
      </w:r>
      <w:r w:rsidRPr="00126976">
        <w:rPr>
          <w:rFonts w:ascii="Calibri" w:hAnsi="Calibri" w:cs="Calibri"/>
          <w:b/>
        </w:rPr>
        <w:t xml:space="preserve"> tabeli Wykaz należy wypełnić tak, aby zawierał wszelkie niezbędne informacje potwierdzające spełnianie przez Wykonawcę warunku, o którym mowa w pkt. </w:t>
      </w:r>
      <w:r w:rsidR="00126976" w:rsidRPr="00126976">
        <w:rPr>
          <w:rFonts w:cstheme="minorHAnsi"/>
          <w:b/>
        </w:rPr>
        <w:t xml:space="preserve">14.2.3 lit c) </w:t>
      </w:r>
      <w:r w:rsidRPr="00126976">
        <w:rPr>
          <w:rFonts w:ascii="Calibri" w:hAnsi="Calibri" w:cs="Calibri"/>
          <w:b/>
        </w:rPr>
        <w:t xml:space="preserve">  SWZ</w:t>
      </w:r>
      <w:r w:rsidR="00E9045B">
        <w:rPr>
          <w:rFonts w:ascii="Calibri" w:hAnsi="Calibri" w:cs="Calibri"/>
          <w:b/>
        </w:rPr>
        <w:t>.</w:t>
      </w:r>
    </w:p>
    <w:p w14:paraId="7063EBF6" w14:textId="77777777" w:rsidR="00126976" w:rsidRDefault="00126976" w:rsidP="00126976">
      <w:pPr>
        <w:ind w:left="10065"/>
        <w:rPr>
          <w:rFonts w:ascii="Calibri" w:eastAsia="Calibri" w:hAnsi="Calibri"/>
          <w:i/>
          <w:color w:val="365F91" w:themeColor="accent1" w:themeShade="BF"/>
          <w:sz w:val="18"/>
          <w:szCs w:val="18"/>
        </w:rPr>
      </w:pPr>
      <w:r>
        <w:rPr>
          <w:rFonts w:ascii="Calibri" w:eastAsia="Calibri" w:hAnsi="Calibri"/>
          <w:i/>
          <w:color w:val="365F91" w:themeColor="accent1" w:themeShade="BF"/>
          <w:sz w:val="18"/>
          <w:szCs w:val="18"/>
        </w:rPr>
        <w:t xml:space="preserve">Wykaz w </w:t>
      </w:r>
      <w:r>
        <w:rPr>
          <w:rFonts w:ascii="Calibri" w:eastAsia="Calibri" w:hAnsi="Calibri" w:cs="Calibri"/>
          <w:i/>
          <w:color w:val="365F91" w:themeColor="accent1" w:themeShade="BF"/>
          <w:sz w:val="20"/>
          <w:szCs w:val="20"/>
        </w:rPr>
        <w:t xml:space="preserve">formie elektronicznej opatrzony </w:t>
      </w:r>
      <w:r>
        <w:rPr>
          <w:rFonts w:cstheme="minorHAnsi"/>
          <w:i/>
          <w:color w:val="365F91" w:themeColor="accent1" w:themeShade="BF"/>
          <w:sz w:val="20"/>
          <w:szCs w:val="20"/>
        </w:rPr>
        <w:t>kwalifikowanym podpisem elektronicznym przez osobę uprawnioną</w:t>
      </w:r>
    </w:p>
    <w:p w14:paraId="29741EAE" w14:textId="328F38C9" w:rsidR="000C4C7B" w:rsidRPr="00E913CA" w:rsidRDefault="000C4C7B" w:rsidP="000C4C7B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sectPr w:rsidR="000C4C7B" w:rsidRPr="00E913CA" w:rsidSect="00FD11A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10D32" w14:textId="77777777" w:rsidR="00BB5286" w:rsidRDefault="00BB5286" w:rsidP="001004E5">
      <w:pPr>
        <w:spacing w:after="0" w:line="240" w:lineRule="auto"/>
      </w:pPr>
      <w:r>
        <w:separator/>
      </w:r>
    </w:p>
  </w:endnote>
  <w:endnote w:type="continuationSeparator" w:id="0">
    <w:p w14:paraId="08683D06" w14:textId="77777777" w:rsidR="00BB5286" w:rsidRDefault="00BB5286" w:rsidP="0010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E5A4E" w14:textId="77777777" w:rsidR="00BB5286" w:rsidRDefault="00BB5286" w:rsidP="001004E5">
      <w:pPr>
        <w:spacing w:after="0" w:line="240" w:lineRule="auto"/>
      </w:pPr>
      <w:r>
        <w:separator/>
      </w:r>
    </w:p>
  </w:footnote>
  <w:footnote w:type="continuationSeparator" w:id="0">
    <w:p w14:paraId="5C7C3285" w14:textId="77777777" w:rsidR="00BB5286" w:rsidRDefault="00BB5286" w:rsidP="001004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4E5"/>
    <w:rsid w:val="00021E50"/>
    <w:rsid w:val="00024806"/>
    <w:rsid w:val="000862A7"/>
    <w:rsid w:val="000B3480"/>
    <w:rsid w:val="000C4C7B"/>
    <w:rsid w:val="001004E5"/>
    <w:rsid w:val="00111F0B"/>
    <w:rsid w:val="00126976"/>
    <w:rsid w:val="00160240"/>
    <w:rsid w:val="001C7A77"/>
    <w:rsid w:val="001D4754"/>
    <w:rsid w:val="001F1721"/>
    <w:rsid w:val="002040C9"/>
    <w:rsid w:val="00221CC7"/>
    <w:rsid w:val="00222983"/>
    <w:rsid w:val="00236D8C"/>
    <w:rsid w:val="00253245"/>
    <w:rsid w:val="00297D2D"/>
    <w:rsid w:val="00313CC5"/>
    <w:rsid w:val="00331AD1"/>
    <w:rsid w:val="003A3ACE"/>
    <w:rsid w:val="003C6D65"/>
    <w:rsid w:val="003E21B6"/>
    <w:rsid w:val="004038F2"/>
    <w:rsid w:val="004352F2"/>
    <w:rsid w:val="00450C6C"/>
    <w:rsid w:val="0045740C"/>
    <w:rsid w:val="00471116"/>
    <w:rsid w:val="004A3A9A"/>
    <w:rsid w:val="004B2E5C"/>
    <w:rsid w:val="004B49E4"/>
    <w:rsid w:val="004B6AA1"/>
    <w:rsid w:val="00570CD5"/>
    <w:rsid w:val="00576723"/>
    <w:rsid w:val="005821B4"/>
    <w:rsid w:val="005C496B"/>
    <w:rsid w:val="005D0EDA"/>
    <w:rsid w:val="006422A0"/>
    <w:rsid w:val="006567AA"/>
    <w:rsid w:val="00680B58"/>
    <w:rsid w:val="00717EA1"/>
    <w:rsid w:val="0075540D"/>
    <w:rsid w:val="00755CB6"/>
    <w:rsid w:val="007C0EAE"/>
    <w:rsid w:val="007E4C95"/>
    <w:rsid w:val="008E74B7"/>
    <w:rsid w:val="008F6CFD"/>
    <w:rsid w:val="009044D8"/>
    <w:rsid w:val="009C77AA"/>
    <w:rsid w:val="009D3A2F"/>
    <w:rsid w:val="009F2A2B"/>
    <w:rsid w:val="00A24252"/>
    <w:rsid w:val="00A341DE"/>
    <w:rsid w:val="00A576B9"/>
    <w:rsid w:val="00AF691E"/>
    <w:rsid w:val="00B22449"/>
    <w:rsid w:val="00B43CE8"/>
    <w:rsid w:val="00B44DE8"/>
    <w:rsid w:val="00B90FB5"/>
    <w:rsid w:val="00B97C8D"/>
    <w:rsid w:val="00BB5286"/>
    <w:rsid w:val="00BF53EA"/>
    <w:rsid w:val="00C126DC"/>
    <w:rsid w:val="00C230B4"/>
    <w:rsid w:val="00C45BBE"/>
    <w:rsid w:val="00CA0144"/>
    <w:rsid w:val="00CC3E98"/>
    <w:rsid w:val="00CE7309"/>
    <w:rsid w:val="00CF76BF"/>
    <w:rsid w:val="00D11539"/>
    <w:rsid w:val="00D12043"/>
    <w:rsid w:val="00E174DA"/>
    <w:rsid w:val="00E41BAA"/>
    <w:rsid w:val="00E41F44"/>
    <w:rsid w:val="00E75516"/>
    <w:rsid w:val="00E86A4E"/>
    <w:rsid w:val="00E9045B"/>
    <w:rsid w:val="00E913CA"/>
    <w:rsid w:val="00ED5056"/>
    <w:rsid w:val="00FB192A"/>
    <w:rsid w:val="00FD11AD"/>
    <w:rsid w:val="00FD306F"/>
    <w:rsid w:val="00FD72C6"/>
    <w:rsid w:val="00FF3E46"/>
    <w:rsid w:val="00FF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E9F89"/>
  <w15:docId w15:val="{B67571CE-A066-40AE-8F29-FD8E6BD7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4E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0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4E5"/>
  </w:style>
  <w:style w:type="paragraph" w:styleId="Stopka">
    <w:name w:val="footer"/>
    <w:basedOn w:val="Normalny"/>
    <w:link w:val="StopkaZnak"/>
    <w:uiPriority w:val="99"/>
    <w:unhideWhenUsed/>
    <w:rsid w:val="00100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4E5"/>
  </w:style>
  <w:style w:type="table" w:styleId="Tabela-Siatka">
    <w:name w:val="Table Grid"/>
    <w:basedOn w:val="Standardowy"/>
    <w:uiPriority w:val="39"/>
    <w:rsid w:val="0010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2040C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aoeeu">
    <w:name w:val="Aaoeeu"/>
    <w:rsid w:val="002040C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Aeeaoaeaa1">
    <w:name w:val="A?eeaoae?aa 1"/>
    <w:basedOn w:val="Aaoeeu"/>
    <w:next w:val="Aaoeeu"/>
    <w:rsid w:val="002040C9"/>
    <w:pPr>
      <w:keepNext/>
      <w:widowControl/>
      <w:jc w:val="right"/>
    </w:pPr>
    <w:rPr>
      <w:rFonts w:ascii="Arial Narrow" w:hAnsi="Arial Narrow"/>
      <w:b/>
      <w:sz w:val="24"/>
      <w:lang w:val="pl-PL"/>
    </w:rPr>
  </w:style>
  <w:style w:type="paragraph" w:customStyle="1" w:styleId="Eaoaeaa">
    <w:name w:val="Eaoae?aa"/>
    <w:basedOn w:val="Aaoeeu"/>
    <w:rsid w:val="002040C9"/>
    <w:pPr>
      <w:tabs>
        <w:tab w:val="center" w:pos="4153"/>
        <w:tab w:val="right" w:pos="8306"/>
      </w:tabs>
    </w:pPr>
  </w:style>
  <w:style w:type="paragraph" w:styleId="Poprawka">
    <w:name w:val="Revision"/>
    <w:hidden/>
    <w:uiPriority w:val="99"/>
    <w:semiHidden/>
    <w:rsid w:val="00E90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59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4D8D5-5C65-41AA-8D17-830DFE1BF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765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Czajka</dc:creator>
  <cp:lastModifiedBy>Wiesaw Czajka</cp:lastModifiedBy>
  <cp:revision>3</cp:revision>
  <cp:lastPrinted>2024-07-16T10:54:00Z</cp:lastPrinted>
  <dcterms:created xsi:type="dcterms:W3CDTF">2025-11-06T11:12:00Z</dcterms:created>
  <dcterms:modified xsi:type="dcterms:W3CDTF">2025-11-06T11:27:00Z</dcterms:modified>
</cp:coreProperties>
</file>